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E1" w:rsidRDefault="00734AE1" w:rsidP="00734AE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34AE1" w:rsidRDefault="00734AE1" w:rsidP="00734AE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34AE1" w:rsidRDefault="00734AE1" w:rsidP="00734AE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34AE1" w:rsidRDefault="00734AE1" w:rsidP="00734AE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Wysiedlenie rodziny</w:t>
      </w:r>
    </w:p>
    <w:p w:rsidR="00734AE1" w:rsidRDefault="00734AE1" w:rsidP="00734AE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Kaźmierczaków</w:t>
      </w:r>
    </w:p>
    <w:p w:rsidR="00734AE1" w:rsidRPr="00514B90" w:rsidRDefault="00734AE1" w:rsidP="00734AE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z Mosiny</w:t>
      </w:r>
    </w:p>
    <w:p w:rsidR="00734AE1" w:rsidRDefault="00734AE1" w:rsidP="00734AE1">
      <w:pPr>
        <w:rPr>
          <w:rFonts w:ascii="Times New Roman" w:hAnsi="Times New Roman" w:cs="Times New Roman"/>
          <w:b/>
          <w:sz w:val="48"/>
          <w:szCs w:val="48"/>
        </w:rPr>
      </w:pPr>
    </w:p>
    <w:p w:rsidR="00734AE1" w:rsidRDefault="00734AE1" w:rsidP="00734A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2AE9">
        <w:rPr>
          <w:rFonts w:ascii="Times New Roman" w:hAnsi="Times New Roman" w:cs="Times New Roman"/>
          <w:b/>
          <w:sz w:val="44"/>
          <w:szCs w:val="44"/>
        </w:rPr>
        <w:t xml:space="preserve">Wywiad przeprowadzony z Panią </w:t>
      </w:r>
      <w:r w:rsidRPr="00C82AE9"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b/>
          <w:sz w:val="44"/>
          <w:szCs w:val="44"/>
        </w:rPr>
        <w:t xml:space="preserve">Martą Pilśniak, z domu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Kaźmieraczak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,</w:t>
      </w:r>
      <w:r w:rsidRPr="00C82AE9">
        <w:rPr>
          <w:rFonts w:ascii="Times New Roman" w:hAnsi="Times New Roman" w:cs="Times New Roman"/>
          <w:b/>
          <w:sz w:val="44"/>
          <w:szCs w:val="44"/>
        </w:rPr>
        <w:br/>
        <w:t xml:space="preserve"> w ramach projektu </w:t>
      </w:r>
      <w:r w:rsidRPr="00C82AE9">
        <w:rPr>
          <w:rFonts w:ascii="Times New Roman" w:hAnsi="Times New Roman" w:cs="Times New Roman"/>
          <w:b/>
          <w:sz w:val="44"/>
          <w:szCs w:val="44"/>
        </w:rPr>
        <w:br/>
        <w:t>„Jasnowłosa prowincja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2AE9">
        <w:rPr>
          <w:rFonts w:ascii="Times New Roman" w:hAnsi="Times New Roman" w:cs="Times New Roman"/>
          <w:b/>
          <w:sz w:val="44"/>
          <w:szCs w:val="44"/>
        </w:rPr>
        <w:t xml:space="preserve">- deportacje obywateli polskich z ziem wcielonych </w:t>
      </w:r>
      <w:r w:rsidRPr="00C82AE9">
        <w:rPr>
          <w:rFonts w:ascii="Times New Roman" w:hAnsi="Times New Roman" w:cs="Times New Roman"/>
          <w:b/>
          <w:sz w:val="44"/>
          <w:szCs w:val="44"/>
        </w:rPr>
        <w:br/>
        <w:t>do III Rzeszy”</w:t>
      </w:r>
    </w:p>
    <w:p w:rsidR="00734AE1" w:rsidRDefault="00734AE1" w:rsidP="00734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Wywiad przeprowadziły i spisały: Barbara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Siwczak</w:t>
      </w:r>
      <w:proofErr w:type="spellEnd"/>
      <w:r w:rsidR="002C10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nauczyciel Zespołu Szkół w Mosin</w:t>
      </w:r>
      <w:r w:rsidR="002C100A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e, Klaudia Fornalik</w:t>
      </w:r>
      <w:r w:rsidR="002C10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2C10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uczennica ZS</w:t>
      </w:r>
    </w:p>
    <w:p w:rsidR="00734AE1" w:rsidRDefault="00734AE1" w:rsidP="0073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Pr="007C6AAA">
        <w:rPr>
          <w:rFonts w:ascii="Times New Roman" w:hAnsi="Times New Roman" w:cs="Times New Roman"/>
          <w:b/>
          <w:sz w:val="28"/>
          <w:szCs w:val="28"/>
        </w:rPr>
        <w:t>Zespół Szkół  w Mosinie, październik 2015 r.</w:t>
      </w:r>
    </w:p>
    <w:p w:rsidR="00734AE1" w:rsidRPr="007C6AAA" w:rsidRDefault="00734AE1" w:rsidP="00734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C0" w:rsidRDefault="00A509C0">
      <w:pPr>
        <w:pStyle w:val="Domylnie"/>
        <w:jc w:val="center"/>
        <w:rPr>
          <w:rFonts w:ascii="Times New Roman" w:hAnsi="Times New Roman" w:cs="Times New Roman"/>
          <w:sz w:val="20"/>
          <w:szCs w:val="20"/>
        </w:rPr>
      </w:pPr>
    </w:p>
    <w:p w:rsidR="00A509C0" w:rsidRPr="00734AE1" w:rsidRDefault="00A509C0" w:rsidP="00734AE1">
      <w:pPr>
        <w:pStyle w:val="Domylni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E1">
        <w:rPr>
          <w:rFonts w:ascii="Times New Roman" w:hAnsi="Times New Roman" w:cs="Times New Roman"/>
          <w:sz w:val="28"/>
          <w:szCs w:val="28"/>
        </w:rPr>
        <w:t>Pani Marta w chwili wybuchu II wojny światowej miała 12 lat. Razem</w:t>
      </w:r>
      <w:r w:rsidR="00905593">
        <w:rPr>
          <w:rFonts w:ascii="Times New Roman" w:hAnsi="Times New Roman" w:cs="Times New Roman"/>
          <w:sz w:val="28"/>
          <w:szCs w:val="28"/>
        </w:rPr>
        <w:br/>
      </w:r>
      <w:r w:rsidRPr="00734AE1">
        <w:rPr>
          <w:rFonts w:ascii="Times New Roman" w:hAnsi="Times New Roman" w:cs="Times New Roman"/>
          <w:sz w:val="28"/>
          <w:szCs w:val="28"/>
        </w:rPr>
        <w:t>z rodzicami Marianną i Józefem Kaźmierczak oraz starszą  siostrą</w:t>
      </w:r>
      <w:r w:rsidR="002C100A">
        <w:rPr>
          <w:rFonts w:ascii="Times New Roman" w:hAnsi="Times New Roman" w:cs="Times New Roman"/>
          <w:sz w:val="28"/>
          <w:szCs w:val="28"/>
        </w:rPr>
        <w:t xml:space="preserve"> Bogumiłą mieszkała w Mosinie przy</w:t>
      </w:r>
      <w:r w:rsidRPr="00734AE1">
        <w:rPr>
          <w:rFonts w:ascii="Times New Roman" w:hAnsi="Times New Roman" w:cs="Times New Roman"/>
          <w:sz w:val="28"/>
          <w:szCs w:val="28"/>
        </w:rPr>
        <w:t xml:space="preserve"> ul. Gałczyńskiego 1 (dzisiaj nr 4). Ich dom był nowy, wybudowany w 1939 roku. Rodzina zajmowała tylko pokój z kuchnią, ponieważ pozostała część budynku wymagała jeszcze wykończenia. Cały materiał </w:t>
      </w:r>
      <w:r w:rsidR="00905593">
        <w:rPr>
          <w:rFonts w:ascii="Times New Roman" w:hAnsi="Times New Roman" w:cs="Times New Roman"/>
          <w:sz w:val="28"/>
          <w:szCs w:val="28"/>
        </w:rPr>
        <w:br/>
      </w:r>
      <w:r w:rsidRPr="00734AE1">
        <w:rPr>
          <w:rFonts w:ascii="Times New Roman" w:hAnsi="Times New Roman" w:cs="Times New Roman"/>
          <w:sz w:val="28"/>
          <w:szCs w:val="28"/>
        </w:rPr>
        <w:t xml:space="preserve">na prace wykończeniowe był zgromadzony. </w:t>
      </w:r>
      <w:r w:rsidRPr="00734A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</w:t>
      </w:r>
      <w:r w:rsidRPr="00734AE1">
        <w:rPr>
          <w:rFonts w:ascii="Times New Roman" w:hAnsi="Times New Roman" w:cs="Times New Roman"/>
          <w:noProof/>
          <w:sz w:val="28"/>
          <w:szCs w:val="28"/>
          <w:lang w:eastAsia="pl-PL"/>
        </w:rPr>
        <w:tab/>
      </w:r>
      <w:r w:rsidRPr="00734AE1">
        <w:rPr>
          <w:rFonts w:ascii="Times New Roman" w:hAnsi="Times New Roman" w:cs="Times New Roman"/>
          <w:sz w:val="28"/>
          <w:szCs w:val="28"/>
        </w:rPr>
        <w:tab/>
      </w:r>
      <w:r w:rsidRPr="00734AE1">
        <w:rPr>
          <w:rFonts w:ascii="Times New Roman" w:hAnsi="Times New Roman" w:cs="Times New Roman"/>
          <w:sz w:val="28"/>
          <w:szCs w:val="28"/>
        </w:rPr>
        <w:tab/>
      </w:r>
      <w:r w:rsidRPr="00734AE1">
        <w:rPr>
          <w:rFonts w:ascii="Times New Roman" w:hAnsi="Times New Roman" w:cs="Times New Roman"/>
          <w:sz w:val="28"/>
          <w:szCs w:val="28"/>
        </w:rPr>
        <w:tab/>
      </w:r>
      <w:r w:rsidRPr="00734AE1">
        <w:rPr>
          <w:rFonts w:ascii="Times New Roman" w:hAnsi="Times New Roman" w:cs="Times New Roman"/>
          <w:sz w:val="28"/>
          <w:szCs w:val="28"/>
        </w:rPr>
        <w:tab/>
      </w:r>
    </w:p>
    <w:p w:rsidR="00A509C0" w:rsidRPr="00734AE1" w:rsidRDefault="00A509C0" w:rsidP="00734AE1">
      <w:pPr>
        <w:pStyle w:val="Domylni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E1">
        <w:rPr>
          <w:rFonts w:ascii="Times New Roman" w:hAnsi="Times New Roman" w:cs="Times New Roman"/>
          <w:sz w:val="28"/>
          <w:szCs w:val="28"/>
        </w:rPr>
        <w:t>Pewnego dnia, wiosną 1940 r. przyszedł niemiecki policjant i poinformował</w:t>
      </w:r>
      <w:r w:rsidR="00905593">
        <w:rPr>
          <w:rFonts w:ascii="Times New Roman" w:hAnsi="Times New Roman" w:cs="Times New Roman"/>
          <w:sz w:val="28"/>
          <w:szCs w:val="28"/>
        </w:rPr>
        <w:t>,</w:t>
      </w:r>
      <w:r w:rsidR="00905593">
        <w:rPr>
          <w:rFonts w:ascii="Times New Roman" w:hAnsi="Times New Roman" w:cs="Times New Roman"/>
          <w:sz w:val="28"/>
          <w:szCs w:val="28"/>
        </w:rPr>
        <w:br/>
      </w:r>
      <w:r w:rsidRPr="00734AE1">
        <w:rPr>
          <w:rFonts w:ascii="Times New Roman" w:hAnsi="Times New Roman" w:cs="Times New Roman"/>
          <w:sz w:val="28"/>
          <w:szCs w:val="28"/>
        </w:rPr>
        <w:t>że nazajutrz cała rodzina ma opuścić dom. Wskazał miejsce, gdzie mają się przeprowadzić. Było to bar</w:t>
      </w:r>
      <w:r w:rsidR="00905593">
        <w:rPr>
          <w:rFonts w:ascii="Times New Roman" w:hAnsi="Times New Roman" w:cs="Times New Roman"/>
          <w:sz w:val="28"/>
          <w:szCs w:val="28"/>
        </w:rPr>
        <w:t>dzo nędzne, małe pomieszczenie przy</w:t>
      </w:r>
      <w:r w:rsidRPr="00734AE1">
        <w:rPr>
          <w:rFonts w:ascii="Times New Roman" w:hAnsi="Times New Roman" w:cs="Times New Roman"/>
          <w:sz w:val="28"/>
          <w:szCs w:val="28"/>
        </w:rPr>
        <w:t xml:space="preserve"> rynku. Ojciec Pani Marty znalazł jednak inne mieszkanie. Był to</w:t>
      </w:r>
      <w:r w:rsidR="00905593">
        <w:rPr>
          <w:rFonts w:ascii="Times New Roman" w:hAnsi="Times New Roman" w:cs="Times New Roman"/>
          <w:sz w:val="28"/>
          <w:szCs w:val="28"/>
        </w:rPr>
        <w:t xml:space="preserve"> ich wcześniejszy</w:t>
      </w:r>
      <w:r w:rsidRPr="00734AE1">
        <w:rPr>
          <w:rFonts w:ascii="Times New Roman" w:hAnsi="Times New Roman" w:cs="Times New Roman"/>
          <w:sz w:val="28"/>
          <w:szCs w:val="28"/>
        </w:rPr>
        <w:t xml:space="preserve"> dom, wybudowany w 1936 r.</w:t>
      </w:r>
      <w:r w:rsidR="00905593">
        <w:rPr>
          <w:rFonts w:ascii="Times New Roman" w:hAnsi="Times New Roman" w:cs="Times New Roman"/>
          <w:sz w:val="28"/>
          <w:szCs w:val="28"/>
        </w:rPr>
        <w:t xml:space="preserve">, </w:t>
      </w:r>
      <w:r w:rsidRPr="00734AE1">
        <w:rPr>
          <w:rFonts w:ascii="Times New Roman" w:hAnsi="Times New Roman" w:cs="Times New Roman"/>
          <w:sz w:val="28"/>
          <w:szCs w:val="28"/>
        </w:rPr>
        <w:t xml:space="preserve"> przy ulicy Łąkowej 13 w Mosinie. Nowy właściciel wynajął im mieszkanie na strychu. Był to pokój z kuchnią. Przeprowadzka odbyła się bez drastycznych scen. Można było zabrać cenniejsze przedmioty i dokumenty. Wszy</w:t>
      </w:r>
      <w:r w:rsidR="00905593">
        <w:rPr>
          <w:rFonts w:ascii="Times New Roman" w:hAnsi="Times New Roman" w:cs="Times New Roman"/>
          <w:sz w:val="28"/>
          <w:szCs w:val="28"/>
        </w:rPr>
        <w:t>stkie rzeczy zostały</w:t>
      </w:r>
      <w:r w:rsidRPr="00734AE1">
        <w:rPr>
          <w:rFonts w:ascii="Times New Roman" w:hAnsi="Times New Roman" w:cs="Times New Roman"/>
          <w:sz w:val="28"/>
          <w:szCs w:val="28"/>
        </w:rPr>
        <w:t xml:space="preserve"> przewiezione furmanką. </w:t>
      </w:r>
    </w:p>
    <w:p w:rsidR="00A509C0" w:rsidRPr="00734AE1" w:rsidRDefault="00905593" w:rsidP="00734AE1">
      <w:pPr>
        <w:pStyle w:val="Domylni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przeprowadzce</w:t>
      </w:r>
      <w:r w:rsidR="00A509C0" w:rsidRPr="00734AE1">
        <w:rPr>
          <w:rFonts w:ascii="Times New Roman" w:hAnsi="Times New Roman" w:cs="Times New Roman"/>
          <w:sz w:val="28"/>
          <w:szCs w:val="28"/>
        </w:rPr>
        <w:t>, ojciec pani Marty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 został zmuszony do pracy przy budowie rezydencji</w:t>
      </w:r>
      <w:r>
        <w:rPr>
          <w:rFonts w:ascii="Times New Roman" w:hAnsi="Times New Roman" w:cs="Times New Roman"/>
          <w:sz w:val="28"/>
          <w:szCs w:val="28"/>
        </w:rPr>
        <w:t xml:space="preserve"> Artura </w:t>
      </w:r>
      <w:proofErr w:type="spellStart"/>
      <w:r>
        <w:rPr>
          <w:rFonts w:ascii="Times New Roman" w:hAnsi="Times New Roman" w:cs="Times New Roman"/>
          <w:sz w:val="28"/>
          <w:szCs w:val="28"/>
        </w:rPr>
        <w:t>Greisera</w:t>
      </w:r>
      <w:proofErr w:type="spellEnd"/>
      <w:r w:rsidR="002C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namiestnika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Warthegau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509C0" w:rsidRPr="00734AE1">
        <w:rPr>
          <w:rFonts w:ascii="Times New Roman" w:hAnsi="Times New Roman" w:cs="Times New Roman"/>
          <w:sz w:val="28"/>
          <w:szCs w:val="28"/>
        </w:rPr>
        <w:t>Również nieletnie córki musiały pracować.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 Bogumiła została zatrudniona jako szwaczka przy szyciu niemieckich mundurów. Zakład, w którym pracowała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 mieścił się</w:t>
      </w:r>
      <w:r>
        <w:rPr>
          <w:rFonts w:ascii="Times New Roman" w:hAnsi="Times New Roman" w:cs="Times New Roman"/>
          <w:sz w:val="28"/>
          <w:szCs w:val="28"/>
        </w:rPr>
        <w:br/>
      </w:r>
      <w:r w:rsidR="00A509C0" w:rsidRPr="00734AE1">
        <w:rPr>
          <w:rFonts w:ascii="Times New Roman" w:hAnsi="Times New Roman" w:cs="Times New Roman"/>
          <w:sz w:val="28"/>
          <w:szCs w:val="28"/>
        </w:rPr>
        <w:t>w miejscu pralni i farbia</w:t>
      </w:r>
      <w:r>
        <w:rPr>
          <w:rFonts w:ascii="Times New Roman" w:hAnsi="Times New Roman" w:cs="Times New Roman"/>
          <w:sz w:val="28"/>
          <w:szCs w:val="28"/>
        </w:rPr>
        <w:t>rni BARWA. Młodsza – Marta, pracował jako pomoc domowa</w:t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 u właściciela tego zakładu. Do jej obowiązków należała opieka </w:t>
      </w:r>
      <w:r>
        <w:rPr>
          <w:rFonts w:ascii="Times New Roman" w:hAnsi="Times New Roman" w:cs="Times New Roman"/>
          <w:sz w:val="28"/>
          <w:szCs w:val="28"/>
        </w:rPr>
        <w:br/>
      </w:r>
      <w:r w:rsidR="00A509C0" w:rsidRPr="00734AE1">
        <w:rPr>
          <w:rFonts w:ascii="Times New Roman" w:hAnsi="Times New Roman" w:cs="Times New Roman"/>
          <w:sz w:val="28"/>
          <w:szCs w:val="28"/>
        </w:rPr>
        <w:t>nad dzieckiem, pranie, sprzątanie. Była traktowana stosunkowo dobrze.</w:t>
      </w:r>
      <w:r>
        <w:rPr>
          <w:rFonts w:ascii="Times New Roman" w:hAnsi="Times New Roman" w:cs="Times New Roman"/>
          <w:sz w:val="28"/>
          <w:szCs w:val="28"/>
        </w:rPr>
        <w:br/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Pod koniec wojny trzykrotnie została wysłana do kopania rowów przeciwczołgowych pod Warszawą. Wróciła stamtąd chora. </w:t>
      </w:r>
    </w:p>
    <w:p w:rsidR="00A509C0" w:rsidRPr="00734AE1" w:rsidRDefault="00734AE1" w:rsidP="00734AE1">
      <w:pPr>
        <w:pStyle w:val="Domylni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przy ulicy Gałczyńskiego s</w:t>
      </w:r>
      <w:r w:rsidR="002C100A">
        <w:rPr>
          <w:rFonts w:ascii="Times New Roman" w:hAnsi="Times New Roman" w:cs="Times New Roman"/>
          <w:sz w:val="28"/>
          <w:szCs w:val="28"/>
        </w:rPr>
        <w:t>tanowił</w:t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 dla Niemców łakomy kąsek, </w:t>
      </w:r>
      <w:r w:rsidR="00905593">
        <w:rPr>
          <w:rFonts w:ascii="Times New Roman" w:hAnsi="Times New Roman" w:cs="Times New Roman"/>
          <w:sz w:val="28"/>
          <w:szCs w:val="28"/>
        </w:rPr>
        <w:t>nie tylko dlatego, że był nowo</w:t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 wybudowany i dość duży, ale także ze względu </w:t>
      </w:r>
      <w:r w:rsidR="00905593">
        <w:rPr>
          <w:rFonts w:ascii="Times New Roman" w:hAnsi="Times New Roman" w:cs="Times New Roman"/>
          <w:sz w:val="28"/>
          <w:szCs w:val="28"/>
        </w:rPr>
        <w:br/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na swoją lokalizację. Graniczył z tartakiem pana </w:t>
      </w:r>
      <w:proofErr w:type="spellStart"/>
      <w:r w:rsidR="00A509C0" w:rsidRPr="00734AE1">
        <w:rPr>
          <w:rFonts w:ascii="Times New Roman" w:hAnsi="Times New Roman" w:cs="Times New Roman"/>
          <w:sz w:val="28"/>
          <w:szCs w:val="28"/>
        </w:rPr>
        <w:t>Litke</w:t>
      </w:r>
      <w:proofErr w:type="spellEnd"/>
      <w:r w:rsidR="00A509C0" w:rsidRPr="00734AE1">
        <w:rPr>
          <w:rFonts w:ascii="Times New Roman" w:hAnsi="Times New Roman" w:cs="Times New Roman"/>
          <w:sz w:val="28"/>
          <w:szCs w:val="28"/>
        </w:rPr>
        <w:t xml:space="preserve"> (po wojnie tzw. „Obróbka”), gdzie w czasie okupacji produkowano łodzie dla niemieckiego </w:t>
      </w:r>
      <w:r w:rsidR="00A509C0" w:rsidRPr="00734AE1">
        <w:rPr>
          <w:rFonts w:ascii="Times New Roman" w:hAnsi="Times New Roman" w:cs="Times New Roman"/>
          <w:sz w:val="28"/>
          <w:szCs w:val="28"/>
        </w:rPr>
        <w:lastRenderedPageBreak/>
        <w:t xml:space="preserve">wojska. </w:t>
      </w:r>
      <w:r w:rsidR="00905593">
        <w:rPr>
          <w:rFonts w:ascii="Times New Roman" w:hAnsi="Times New Roman" w:cs="Times New Roman"/>
          <w:sz w:val="28"/>
          <w:szCs w:val="28"/>
        </w:rPr>
        <w:t>Nasz dom n</w:t>
      </w:r>
      <w:r w:rsidR="00A509C0" w:rsidRPr="00734AE1">
        <w:rPr>
          <w:rFonts w:ascii="Times New Roman" w:hAnsi="Times New Roman" w:cs="Times New Roman"/>
          <w:sz w:val="28"/>
          <w:szCs w:val="28"/>
        </w:rPr>
        <w:t>adawał się więc ideal</w:t>
      </w:r>
      <w:r w:rsidR="00905593">
        <w:rPr>
          <w:rFonts w:ascii="Times New Roman" w:hAnsi="Times New Roman" w:cs="Times New Roman"/>
          <w:sz w:val="28"/>
          <w:szCs w:val="28"/>
        </w:rPr>
        <w:t>nie dla pracowników tartaku</w:t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. Zamieszkała w nim jedna rodzina niemiecka i dwie rodziny polskie. Dom został przez Niemców wykończony przy wykorzystaniu </w:t>
      </w:r>
      <w:r w:rsidR="00905593" w:rsidRPr="00734AE1">
        <w:rPr>
          <w:rFonts w:ascii="Times New Roman" w:hAnsi="Times New Roman" w:cs="Times New Roman"/>
          <w:sz w:val="28"/>
          <w:szCs w:val="28"/>
        </w:rPr>
        <w:t xml:space="preserve">materiału </w:t>
      </w:r>
      <w:r w:rsidR="00A509C0" w:rsidRPr="00734AE1">
        <w:rPr>
          <w:rFonts w:ascii="Times New Roman" w:hAnsi="Times New Roman" w:cs="Times New Roman"/>
          <w:sz w:val="28"/>
          <w:szCs w:val="28"/>
        </w:rPr>
        <w:t>zgromadzonego przed wojną</w:t>
      </w:r>
      <w:r w:rsidR="00905593">
        <w:rPr>
          <w:rFonts w:ascii="Times New Roman" w:hAnsi="Times New Roman" w:cs="Times New Roman"/>
          <w:sz w:val="28"/>
          <w:szCs w:val="28"/>
        </w:rPr>
        <w:t xml:space="preserve"> jeszcze przez naszą rodzinę.</w:t>
      </w:r>
      <w:r w:rsidR="00A509C0" w:rsidRPr="00734AE1">
        <w:rPr>
          <w:rFonts w:ascii="Times New Roman" w:hAnsi="Times New Roman" w:cs="Times New Roman"/>
          <w:sz w:val="28"/>
          <w:szCs w:val="28"/>
        </w:rPr>
        <w:t xml:space="preserve"> Niestety, niezgodnie z projektem, przez co okazał się znacznie mniej funkcjonalny. </w:t>
      </w:r>
    </w:p>
    <w:p w:rsidR="00240610" w:rsidRPr="00240610" w:rsidRDefault="00A509C0" w:rsidP="00246019">
      <w:pPr>
        <w:pStyle w:val="Domylni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E1">
        <w:rPr>
          <w:rFonts w:ascii="Times New Roman" w:hAnsi="Times New Roman" w:cs="Times New Roman"/>
          <w:sz w:val="28"/>
          <w:szCs w:val="28"/>
        </w:rPr>
        <w:t xml:space="preserve">Po zakończeniu wojny rodzina </w:t>
      </w:r>
      <w:r w:rsidR="00905593">
        <w:rPr>
          <w:rFonts w:ascii="Times New Roman" w:hAnsi="Times New Roman" w:cs="Times New Roman"/>
          <w:sz w:val="28"/>
          <w:szCs w:val="28"/>
        </w:rPr>
        <w:t xml:space="preserve">Kaźmierczaków </w:t>
      </w:r>
      <w:r w:rsidRPr="00734AE1">
        <w:rPr>
          <w:rFonts w:ascii="Times New Roman" w:hAnsi="Times New Roman" w:cs="Times New Roman"/>
          <w:sz w:val="28"/>
          <w:szCs w:val="28"/>
        </w:rPr>
        <w:t>wróciła do swojego domu. Władza socjalistyczna zażądała jednak pieniężnej gratyfikacji z tytułu</w:t>
      </w:r>
      <w:r w:rsidR="00905593">
        <w:rPr>
          <w:rFonts w:ascii="Times New Roman" w:hAnsi="Times New Roman" w:cs="Times New Roman"/>
          <w:sz w:val="28"/>
          <w:szCs w:val="28"/>
        </w:rPr>
        <w:t xml:space="preserve"> wykończenia domu przez Niemców. Rodzina   spłacała ją</w:t>
      </w:r>
      <w:r w:rsidRPr="00734AE1">
        <w:rPr>
          <w:rFonts w:ascii="Times New Roman" w:hAnsi="Times New Roman" w:cs="Times New Roman"/>
          <w:sz w:val="28"/>
          <w:szCs w:val="28"/>
        </w:rPr>
        <w:t xml:space="preserve"> do 1974 roku. Rata była duża, odpowiada</w:t>
      </w:r>
      <w:r w:rsidR="00905593">
        <w:rPr>
          <w:rFonts w:ascii="Times New Roman" w:hAnsi="Times New Roman" w:cs="Times New Roman"/>
          <w:sz w:val="28"/>
          <w:szCs w:val="28"/>
        </w:rPr>
        <w:t>ła całej emeryturze właściciela domu</w:t>
      </w:r>
      <w:r w:rsidR="002C100A">
        <w:rPr>
          <w:rFonts w:ascii="Times New Roman" w:hAnsi="Times New Roman" w:cs="Times New Roman"/>
          <w:sz w:val="28"/>
          <w:szCs w:val="28"/>
        </w:rPr>
        <w:t xml:space="preserve"> </w:t>
      </w:r>
      <w:r w:rsidR="00905593">
        <w:rPr>
          <w:rFonts w:ascii="Times New Roman" w:hAnsi="Times New Roman" w:cs="Times New Roman"/>
          <w:sz w:val="28"/>
          <w:szCs w:val="28"/>
        </w:rPr>
        <w:t xml:space="preserve">- </w:t>
      </w:r>
      <w:r w:rsidR="00240610" w:rsidRPr="00240610">
        <w:rPr>
          <w:rFonts w:ascii="Times New Roman" w:hAnsi="Times New Roman" w:cs="Times New Roman"/>
          <w:sz w:val="28"/>
          <w:szCs w:val="28"/>
        </w:rPr>
        <w:t>Józefa Kaźmierczaka.</w:t>
      </w:r>
    </w:p>
    <w:p w:rsidR="00A509C0" w:rsidRPr="00734AE1" w:rsidRDefault="00A509C0" w:rsidP="00734AE1">
      <w:pPr>
        <w:pStyle w:val="Domylni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6D" w:rsidRDefault="00734AE1" w:rsidP="00734AE1">
      <w:pPr>
        <w:pStyle w:val="Domylni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o</w:t>
      </w:r>
      <w:r w:rsidR="00D1056D" w:rsidRPr="00734AE1">
        <w:rPr>
          <w:rFonts w:ascii="Times New Roman" w:hAnsi="Times New Roman" w:cs="Times New Roman"/>
          <w:sz w:val="28"/>
          <w:szCs w:val="28"/>
        </w:rPr>
        <w:t>pracowały: Klaudia Fornalik</w:t>
      </w:r>
      <w:r w:rsidRPr="00734AE1">
        <w:rPr>
          <w:rFonts w:ascii="Times New Roman" w:hAnsi="Times New Roman" w:cs="Times New Roman"/>
          <w:sz w:val="28"/>
          <w:szCs w:val="28"/>
        </w:rPr>
        <w:t xml:space="preserve">, </w:t>
      </w:r>
      <w:r w:rsidR="00D1056D" w:rsidRPr="00734AE1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D1056D" w:rsidRPr="00734AE1">
        <w:rPr>
          <w:rFonts w:ascii="Times New Roman" w:hAnsi="Times New Roman" w:cs="Times New Roman"/>
          <w:sz w:val="28"/>
          <w:szCs w:val="28"/>
        </w:rPr>
        <w:t>Siwczak</w:t>
      </w:r>
      <w:proofErr w:type="spellEnd"/>
    </w:p>
    <w:p w:rsidR="00A509C0" w:rsidRPr="00734AE1" w:rsidRDefault="009B2411" w:rsidP="006B5989">
      <w:pPr>
        <w:pStyle w:val="Akapitzlist"/>
        <w:ind w:left="-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509C0" w:rsidRDefault="00A509C0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0A2" w:rsidRDefault="006270A2">
      <w:pPr>
        <w:pStyle w:val="Domylnie"/>
        <w:rPr>
          <w:rFonts w:ascii="Times New Roman" w:hAnsi="Times New Roman" w:cs="Times New Roman"/>
        </w:rPr>
      </w:pPr>
    </w:p>
    <w:p w:rsidR="00734AE1" w:rsidRDefault="00734AE1">
      <w:pPr>
        <w:pStyle w:val="Domylnie"/>
        <w:rPr>
          <w:rFonts w:ascii="Times New Roman" w:hAnsi="Times New Roman" w:cs="Times New Roman"/>
        </w:rPr>
      </w:pPr>
    </w:p>
    <w:p w:rsidR="00734AE1" w:rsidRDefault="00734AE1">
      <w:pPr>
        <w:pStyle w:val="Domylnie"/>
        <w:rPr>
          <w:rFonts w:ascii="Times New Roman" w:hAnsi="Times New Roman" w:cs="Times New Roman"/>
        </w:rPr>
      </w:pPr>
    </w:p>
    <w:p w:rsidR="00734AE1" w:rsidRDefault="00734AE1">
      <w:pPr>
        <w:pStyle w:val="Domylnie"/>
        <w:rPr>
          <w:rFonts w:ascii="Times New Roman" w:hAnsi="Times New Roman" w:cs="Times New Roman"/>
        </w:rPr>
      </w:pPr>
    </w:p>
    <w:p w:rsidR="00734AE1" w:rsidRDefault="00734AE1">
      <w:pPr>
        <w:pStyle w:val="Domylnie"/>
        <w:rPr>
          <w:rFonts w:ascii="Times New Roman" w:hAnsi="Times New Roman" w:cs="Times New Roman"/>
        </w:rPr>
      </w:pPr>
    </w:p>
    <w:p w:rsidR="00734AE1" w:rsidRDefault="00734AE1">
      <w:pPr>
        <w:pStyle w:val="Domylnie"/>
        <w:rPr>
          <w:rFonts w:ascii="Times New Roman" w:hAnsi="Times New Roman" w:cs="Times New Roman"/>
        </w:rPr>
      </w:pPr>
    </w:p>
    <w:p w:rsidR="00734AE1" w:rsidRDefault="00734AE1">
      <w:pPr>
        <w:pStyle w:val="Domylnie"/>
        <w:rPr>
          <w:rFonts w:ascii="Times New Roman" w:hAnsi="Times New Roman" w:cs="Times New Roman"/>
        </w:rPr>
      </w:pPr>
    </w:p>
    <w:p w:rsidR="006270A2" w:rsidRDefault="006270A2">
      <w:pPr>
        <w:pStyle w:val="Domylnie"/>
        <w:rPr>
          <w:rFonts w:ascii="Times New Roman" w:hAnsi="Times New Roman" w:cs="Times New Roman"/>
        </w:rPr>
      </w:pPr>
      <w:bookmarkStart w:id="0" w:name="_GoBack"/>
      <w:bookmarkEnd w:id="0"/>
    </w:p>
    <w:sectPr w:rsidR="006270A2" w:rsidSect="00A509C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509C0"/>
    <w:rsid w:val="00240610"/>
    <w:rsid w:val="00246019"/>
    <w:rsid w:val="002C100A"/>
    <w:rsid w:val="00467DB0"/>
    <w:rsid w:val="004B1094"/>
    <w:rsid w:val="00591D11"/>
    <w:rsid w:val="006270A2"/>
    <w:rsid w:val="006B5989"/>
    <w:rsid w:val="00734AE1"/>
    <w:rsid w:val="00736BEF"/>
    <w:rsid w:val="007B5AF2"/>
    <w:rsid w:val="00905593"/>
    <w:rsid w:val="009B2411"/>
    <w:rsid w:val="009C235A"/>
    <w:rsid w:val="00A509C0"/>
    <w:rsid w:val="00AB3B94"/>
    <w:rsid w:val="00C84A76"/>
    <w:rsid w:val="00D1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B94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AB3B94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Nagwek">
    <w:name w:val="header"/>
    <w:basedOn w:val="Domylnie"/>
    <w:next w:val="Tretekstu"/>
    <w:link w:val="NagwekZnak"/>
    <w:uiPriority w:val="99"/>
    <w:rsid w:val="00AB3B94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AB3B94"/>
    <w:rPr>
      <w:rFonts w:ascii="Calibri" w:hAnsi="Calibri" w:cs="Calibri"/>
    </w:rPr>
  </w:style>
  <w:style w:type="paragraph" w:customStyle="1" w:styleId="Tretekstu">
    <w:name w:val="Treść tekstu"/>
    <w:basedOn w:val="Domylnie"/>
    <w:uiPriority w:val="99"/>
    <w:rsid w:val="00AB3B94"/>
    <w:pPr>
      <w:spacing w:after="120"/>
    </w:pPr>
  </w:style>
  <w:style w:type="paragraph" w:styleId="Lista">
    <w:name w:val="List"/>
    <w:basedOn w:val="Tretekstu"/>
    <w:uiPriority w:val="99"/>
    <w:rsid w:val="00AB3B94"/>
  </w:style>
  <w:style w:type="paragraph" w:styleId="Podpis">
    <w:name w:val="Signature"/>
    <w:basedOn w:val="Domylnie"/>
    <w:link w:val="PodpisZnak"/>
    <w:uiPriority w:val="99"/>
    <w:rsid w:val="00AB3B9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rsid w:val="00AB3B94"/>
    <w:rPr>
      <w:rFonts w:ascii="Calibri" w:hAnsi="Calibri" w:cs="Calibri"/>
    </w:rPr>
  </w:style>
  <w:style w:type="paragraph" w:customStyle="1" w:styleId="Indeks">
    <w:name w:val="Indeks"/>
    <w:basedOn w:val="Domylnie"/>
    <w:uiPriority w:val="99"/>
    <w:rsid w:val="00AB3B94"/>
    <w:pPr>
      <w:suppressLineNumbers/>
    </w:pPr>
  </w:style>
  <w:style w:type="paragraph" w:styleId="Tekstdymka">
    <w:name w:val="Balloon Text"/>
    <w:basedOn w:val="Normalny"/>
    <w:link w:val="TekstdymkaZnak"/>
    <w:uiPriority w:val="99"/>
    <w:rsid w:val="00A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3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4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Pr>
      <w:rFonts w:ascii="Calibri" w:hAnsi="Calibri" w:cs="Calibri"/>
    </w:rPr>
  </w:style>
  <w:style w:type="paragraph" w:customStyle="1" w:styleId="Tretekstu">
    <w:name w:val="Treść tekstu"/>
    <w:basedOn w:val="Domyl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rPr>
      <w:rFonts w:ascii="Calibri" w:hAnsi="Calibri" w:cs="Calibri"/>
    </w:rPr>
  </w:style>
  <w:style w:type="paragraph" w:customStyle="1" w:styleId="Indeks">
    <w:name w:val="Indeks"/>
    <w:basedOn w:val="Domylnie"/>
    <w:uiPriority w:val="99"/>
    <w:pPr>
      <w:suppressLineNumbers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4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dell</cp:lastModifiedBy>
  <cp:revision>8</cp:revision>
  <dcterms:created xsi:type="dcterms:W3CDTF">2015-11-12T19:54:00Z</dcterms:created>
  <dcterms:modified xsi:type="dcterms:W3CDTF">2016-04-18T08:43:00Z</dcterms:modified>
</cp:coreProperties>
</file>